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BB31E" w14:textId="77777777" w:rsidR="00025FFF" w:rsidRDefault="006D2B7A">
      <w:pPr>
        <w:rPr>
          <w:sz w:val="24"/>
          <w:szCs w:val="24"/>
        </w:rPr>
      </w:pPr>
      <w:r>
        <w:rPr>
          <w:sz w:val="24"/>
          <w:szCs w:val="24"/>
        </w:rPr>
        <w:t xml:space="preserve">Proper </w:t>
      </w:r>
      <w:r w:rsidR="007D68D8">
        <w:rPr>
          <w:sz w:val="24"/>
          <w:szCs w:val="24"/>
        </w:rPr>
        <w:t>4</w:t>
      </w:r>
      <w:r>
        <w:rPr>
          <w:sz w:val="24"/>
          <w:szCs w:val="24"/>
        </w:rPr>
        <w:t xml:space="preserve"> (Series B)</w:t>
      </w:r>
    </w:p>
    <w:p w14:paraId="4EC35D57" w14:textId="3722FC21" w:rsidR="006D2B7A" w:rsidRDefault="006D2B7A">
      <w:pPr>
        <w:rPr>
          <w:sz w:val="24"/>
          <w:szCs w:val="24"/>
        </w:rPr>
      </w:pPr>
      <w:r>
        <w:rPr>
          <w:sz w:val="24"/>
          <w:szCs w:val="24"/>
        </w:rPr>
        <w:t>“</w:t>
      </w:r>
      <w:r w:rsidR="007D68D8">
        <w:rPr>
          <w:sz w:val="24"/>
          <w:szCs w:val="24"/>
        </w:rPr>
        <w:t>O Day of Rest and Gladness</w:t>
      </w:r>
      <w:r>
        <w:rPr>
          <w:sz w:val="24"/>
          <w:szCs w:val="24"/>
        </w:rPr>
        <w:t>” (</w:t>
      </w:r>
      <w:r w:rsidRPr="007B187E">
        <w:rPr>
          <w:i/>
          <w:sz w:val="24"/>
          <w:szCs w:val="24"/>
        </w:rPr>
        <w:t xml:space="preserve">Lutheran </w:t>
      </w:r>
      <w:r w:rsidR="000C0C01">
        <w:rPr>
          <w:i/>
          <w:sz w:val="24"/>
          <w:szCs w:val="24"/>
        </w:rPr>
        <w:t>Service Book</w:t>
      </w:r>
      <w:r>
        <w:rPr>
          <w:sz w:val="24"/>
          <w:szCs w:val="24"/>
        </w:rPr>
        <w:t>, #</w:t>
      </w:r>
      <w:r w:rsidR="007D68D8">
        <w:rPr>
          <w:sz w:val="24"/>
          <w:szCs w:val="24"/>
        </w:rPr>
        <w:t>906</w:t>
      </w:r>
      <w:r>
        <w:rPr>
          <w:sz w:val="24"/>
          <w:szCs w:val="24"/>
        </w:rPr>
        <w:t>)</w:t>
      </w:r>
    </w:p>
    <w:p w14:paraId="11D78C25" w14:textId="4A707698" w:rsidR="00AF5979" w:rsidRPr="00B31041" w:rsidRDefault="00AF5979" w:rsidP="001177F1">
      <w:pPr>
        <w:jc w:val="center"/>
        <w:rPr>
          <w:sz w:val="20"/>
          <w:szCs w:val="20"/>
        </w:rPr>
      </w:pPr>
      <w:r>
        <w:rPr>
          <w:sz w:val="24"/>
          <w:szCs w:val="24"/>
        </w:rPr>
        <w:t xml:space="preserve">“Find rest, O my soul, in God alone; my hope comes from him.” </w:t>
      </w:r>
      <w:r w:rsidRPr="00B31041">
        <w:rPr>
          <w:sz w:val="20"/>
          <w:szCs w:val="20"/>
        </w:rPr>
        <w:t>[Psalm 62:5]</w:t>
      </w:r>
    </w:p>
    <w:p w14:paraId="37E0AB79" w14:textId="26356A1D" w:rsidR="007B187E" w:rsidRDefault="000C0C01">
      <w:pPr>
        <w:rPr>
          <w:sz w:val="24"/>
          <w:szCs w:val="24"/>
        </w:rPr>
      </w:pPr>
      <w:r>
        <w:rPr>
          <w:sz w:val="24"/>
          <w:szCs w:val="24"/>
        </w:rPr>
        <w:t xml:space="preserve">One of Max Lucado’s latest best sellers is </w:t>
      </w:r>
      <w:r w:rsidRPr="000C0C01">
        <w:rPr>
          <w:i/>
          <w:sz w:val="24"/>
          <w:szCs w:val="24"/>
        </w:rPr>
        <w:t>Anxious for Nothing: Finding Calm in a Chaotic World</w:t>
      </w:r>
      <w:r>
        <w:rPr>
          <w:sz w:val="24"/>
          <w:szCs w:val="24"/>
        </w:rPr>
        <w:t xml:space="preserve"> (2017). Interesting, isn’t it?  As Americans have more and more wealth, more free time, more material possessions, there is a gnawing sense of unease, a feeling that life is unbalanced, too crowded to enjoy.  </w:t>
      </w:r>
      <w:r w:rsidR="006D48B0">
        <w:rPr>
          <w:sz w:val="24"/>
          <w:szCs w:val="24"/>
        </w:rPr>
        <w:t xml:space="preserve">We’re missing something. </w:t>
      </w:r>
      <w:r>
        <w:rPr>
          <w:sz w:val="24"/>
          <w:szCs w:val="24"/>
        </w:rPr>
        <w:t>We’re even anxious about being anxious!</w:t>
      </w:r>
    </w:p>
    <w:p w14:paraId="6AF33325" w14:textId="02E3F190" w:rsidR="000C0C01" w:rsidRDefault="000C0C01">
      <w:pPr>
        <w:rPr>
          <w:sz w:val="24"/>
          <w:szCs w:val="24"/>
        </w:rPr>
      </w:pPr>
      <w:r>
        <w:rPr>
          <w:sz w:val="24"/>
          <w:szCs w:val="24"/>
        </w:rPr>
        <w:t xml:space="preserve">God, our Creator, knows what his creatures need. From the beginning, within his gift of time, is the </w:t>
      </w:r>
      <w:r w:rsidR="00B31041">
        <w:rPr>
          <w:sz w:val="24"/>
          <w:szCs w:val="24"/>
        </w:rPr>
        <w:t>providence</w:t>
      </w:r>
      <w:r>
        <w:rPr>
          <w:sz w:val="24"/>
          <w:szCs w:val="24"/>
        </w:rPr>
        <w:t xml:space="preserve"> that one day each week is set aside for reflection, re-charging, worship, renewal of body, mind and spirit. And entering this time of regular rest is not optional, it is a </w:t>
      </w:r>
      <w:r w:rsidRPr="000C0C01">
        <w:rPr>
          <w:i/>
          <w:sz w:val="24"/>
          <w:szCs w:val="24"/>
        </w:rPr>
        <w:t>commandment</w:t>
      </w:r>
      <w:r>
        <w:rPr>
          <w:sz w:val="24"/>
          <w:szCs w:val="24"/>
        </w:rPr>
        <w:t xml:space="preserve"> of God!  Neglecting the Sabbath is not only bad for us, it’s also a sin against God’s will. </w:t>
      </w:r>
      <w:r w:rsidR="009C040F">
        <w:rPr>
          <w:sz w:val="24"/>
          <w:szCs w:val="24"/>
        </w:rPr>
        <w:t xml:space="preserve">We are not doing God a favor by deciding to take time out of our busy, important personal schedules to be with other believers for an hour during the weekend. We are following his </w:t>
      </w:r>
      <w:r w:rsidR="006D48B0">
        <w:rPr>
          <w:sz w:val="24"/>
          <w:szCs w:val="24"/>
        </w:rPr>
        <w:t>divine</w:t>
      </w:r>
      <w:r w:rsidR="00B31041">
        <w:rPr>
          <w:sz w:val="24"/>
          <w:szCs w:val="24"/>
        </w:rPr>
        <w:t>, all-knowing</w:t>
      </w:r>
      <w:r w:rsidR="006D48B0">
        <w:rPr>
          <w:sz w:val="24"/>
          <w:szCs w:val="24"/>
        </w:rPr>
        <w:t xml:space="preserve"> </w:t>
      </w:r>
      <w:r w:rsidR="009C040F">
        <w:rPr>
          <w:sz w:val="24"/>
          <w:szCs w:val="24"/>
        </w:rPr>
        <w:t>design for our lives and his will.</w:t>
      </w:r>
    </w:p>
    <w:p w14:paraId="774E0EA8" w14:textId="1F42F9AF" w:rsidR="000C0C01" w:rsidRPr="00B31041" w:rsidRDefault="000C0C01">
      <w:pPr>
        <w:rPr>
          <w:sz w:val="20"/>
          <w:szCs w:val="20"/>
        </w:rPr>
      </w:pPr>
      <w:r>
        <w:rPr>
          <w:sz w:val="24"/>
          <w:szCs w:val="24"/>
        </w:rPr>
        <w:t>This hymn, sung by most Christians in America in some form, does a beautiful job of presenting the theology of the Sabbath and its many benefits to us.</w:t>
      </w:r>
      <w:r w:rsidR="009C040F">
        <w:rPr>
          <w:sz w:val="24"/>
          <w:szCs w:val="24"/>
        </w:rPr>
        <w:t xml:space="preserve"> And a deep and multi-layered theology it is</w:t>
      </w:r>
      <w:r w:rsidR="00B31041">
        <w:rPr>
          <w:sz w:val="24"/>
          <w:szCs w:val="24"/>
        </w:rPr>
        <w:t xml:space="preserve">! </w:t>
      </w:r>
      <w:r w:rsidR="009C040F">
        <w:rPr>
          <w:sz w:val="24"/>
          <w:szCs w:val="24"/>
        </w:rPr>
        <w:t xml:space="preserve"> The “day of rest and gladness” commemorates the first day of Creation, when light was first made. </w:t>
      </w:r>
      <w:r w:rsidR="00186BD2">
        <w:rPr>
          <w:sz w:val="24"/>
          <w:szCs w:val="24"/>
        </w:rPr>
        <w:t>(Light is a prominent theme in this hymn.)</w:t>
      </w:r>
      <w:r w:rsidR="009C040F">
        <w:rPr>
          <w:sz w:val="24"/>
          <w:szCs w:val="24"/>
        </w:rPr>
        <w:t xml:space="preserve"> For all of God’s creatures </w:t>
      </w:r>
      <w:r w:rsidR="00186BD2">
        <w:rPr>
          <w:sz w:val="24"/>
          <w:szCs w:val="24"/>
        </w:rPr>
        <w:t>the Sabbath</w:t>
      </w:r>
      <w:r w:rsidR="009C040F">
        <w:rPr>
          <w:sz w:val="24"/>
          <w:szCs w:val="24"/>
        </w:rPr>
        <w:t xml:space="preserve"> is a healing</w:t>
      </w:r>
      <w:r w:rsidR="00186BD2">
        <w:rPr>
          <w:sz w:val="24"/>
          <w:szCs w:val="24"/>
        </w:rPr>
        <w:t xml:space="preserve"> and</w:t>
      </w:r>
      <w:r w:rsidR="009C040F">
        <w:rPr>
          <w:sz w:val="24"/>
          <w:szCs w:val="24"/>
        </w:rPr>
        <w:t xml:space="preserve"> comforting answer to the fears and sadness of all people of every station</w:t>
      </w:r>
      <w:r w:rsidR="00186BD2">
        <w:rPr>
          <w:sz w:val="24"/>
          <w:szCs w:val="24"/>
        </w:rPr>
        <w:t xml:space="preserve"> in life</w:t>
      </w:r>
      <w:r w:rsidR="009C040F">
        <w:rPr>
          <w:sz w:val="24"/>
          <w:szCs w:val="24"/>
        </w:rPr>
        <w:t xml:space="preserve">, </w:t>
      </w:r>
      <w:r w:rsidR="00186BD2">
        <w:rPr>
          <w:sz w:val="24"/>
          <w:szCs w:val="24"/>
        </w:rPr>
        <w:t xml:space="preserve">folks of </w:t>
      </w:r>
      <w:r w:rsidR="009C040F">
        <w:rPr>
          <w:sz w:val="24"/>
          <w:szCs w:val="24"/>
        </w:rPr>
        <w:t xml:space="preserve">every time and place. </w:t>
      </w:r>
      <w:r w:rsidR="00186BD2">
        <w:rPr>
          <w:sz w:val="24"/>
          <w:szCs w:val="24"/>
        </w:rPr>
        <w:t xml:space="preserve">This is a </w:t>
      </w:r>
      <w:r w:rsidR="00B31041">
        <w:rPr>
          <w:sz w:val="24"/>
          <w:szCs w:val="24"/>
        </w:rPr>
        <w:t>moment</w:t>
      </w:r>
      <w:r w:rsidR="009C040F">
        <w:rPr>
          <w:sz w:val="24"/>
          <w:szCs w:val="24"/>
        </w:rPr>
        <w:t xml:space="preserve"> </w:t>
      </w:r>
      <w:r w:rsidR="00B31041">
        <w:rPr>
          <w:sz w:val="24"/>
          <w:szCs w:val="24"/>
        </w:rPr>
        <w:t>for all to</w:t>
      </w:r>
      <w:r w:rsidR="009C040F">
        <w:rPr>
          <w:sz w:val="24"/>
          <w:szCs w:val="24"/>
        </w:rPr>
        <w:t xml:space="preserve"> join the angels in their</w:t>
      </w:r>
      <w:r w:rsidR="00186BD2">
        <w:rPr>
          <w:sz w:val="24"/>
          <w:szCs w:val="24"/>
        </w:rPr>
        <w:t xml:space="preserve"> timeless, </w:t>
      </w:r>
      <w:r w:rsidR="00F1396C">
        <w:rPr>
          <w:sz w:val="24"/>
          <w:szCs w:val="24"/>
        </w:rPr>
        <w:t xml:space="preserve">sacred </w:t>
      </w:r>
      <w:r w:rsidR="009C040F">
        <w:rPr>
          <w:sz w:val="24"/>
          <w:szCs w:val="24"/>
        </w:rPr>
        <w:t>song around the throne of God</w:t>
      </w:r>
      <w:proofErr w:type="gramStart"/>
      <w:r w:rsidR="009C040F">
        <w:rPr>
          <w:sz w:val="24"/>
          <w:szCs w:val="24"/>
        </w:rPr>
        <w:t>—“</w:t>
      </w:r>
      <w:proofErr w:type="gramEnd"/>
      <w:r w:rsidR="009C040F">
        <w:rPr>
          <w:sz w:val="24"/>
          <w:szCs w:val="24"/>
        </w:rPr>
        <w:t xml:space="preserve">holy, holy, holy.” </w:t>
      </w:r>
      <w:r w:rsidR="009C040F" w:rsidRPr="00B31041">
        <w:rPr>
          <w:sz w:val="20"/>
          <w:szCs w:val="20"/>
        </w:rPr>
        <w:t>[Isaiah 6:3]</w:t>
      </w:r>
    </w:p>
    <w:p w14:paraId="45924A62" w14:textId="794BB392" w:rsidR="009C040F" w:rsidRDefault="009C040F">
      <w:pPr>
        <w:rPr>
          <w:sz w:val="24"/>
          <w:szCs w:val="24"/>
        </w:rPr>
      </w:pPr>
      <w:r>
        <w:rPr>
          <w:sz w:val="24"/>
          <w:szCs w:val="24"/>
        </w:rPr>
        <w:t xml:space="preserve">It is also the eighth day, the day Christ arose and redeemed all of creation damaged by sin and evil powers. By the power of the Holy Spirit, soothing grace comes to us in God’s Word and in his sacrament of Bread and Wine, and in our sharing and consoling with and for one another. </w:t>
      </w:r>
    </w:p>
    <w:p w14:paraId="4964F399" w14:textId="67272F54" w:rsidR="000C0C01" w:rsidRDefault="009C040F">
      <w:pPr>
        <w:rPr>
          <w:sz w:val="24"/>
          <w:szCs w:val="24"/>
        </w:rPr>
      </w:pPr>
      <w:r>
        <w:rPr>
          <w:sz w:val="24"/>
          <w:szCs w:val="24"/>
        </w:rPr>
        <w:t>And the crown of Sabbath blessing</w:t>
      </w:r>
      <w:r w:rsidR="00B31041">
        <w:rPr>
          <w:sz w:val="24"/>
          <w:szCs w:val="24"/>
        </w:rPr>
        <w:t>s</w:t>
      </w:r>
      <w:r>
        <w:rPr>
          <w:sz w:val="24"/>
          <w:szCs w:val="24"/>
        </w:rPr>
        <w:t xml:space="preserve">—when we regularly </w:t>
      </w:r>
      <w:proofErr w:type="gramStart"/>
      <w:r>
        <w:rPr>
          <w:sz w:val="24"/>
          <w:szCs w:val="24"/>
        </w:rPr>
        <w:t>enter into</w:t>
      </w:r>
      <w:proofErr w:type="gramEnd"/>
      <w:r>
        <w:rPr>
          <w:sz w:val="24"/>
          <w:szCs w:val="24"/>
        </w:rPr>
        <w:t xml:space="preserve"> the Lord’s day of rest, we experience a taste of what that eternal rest with him will one day be.</w:t>
      </w:r>
    </w:p>
    <w:p w14:paraId="03D695CD" w14:textId="44B54795" w:rsidR="00D72735" w:rsidRDefault="00D72735">
      <w:pPr>
        <w:rPr>
          <w:sz w:val="24"/>
          <w:szCs w:val="24"/>
        </w:rPr>
      </w:pPr>
      <w:r>
        <w:rPr>
          <w:sz w:val="24"/>
          <w:szCs w:val="24"/>
        </w:rPr>
        <w:t>So, sing this hymn of the Sabbath gratefully, buoyantly, and expectantly!</w:t>
      </w:r>
    </w:p>
    <w:p w14:paraId="411F04C4" w14:textId="77777777" w:rsidR="007D68D8" w:rsidRDefault="007D68D8">
      <w:pPr>
        <w:rPr>
          <w:sz w:val="24"/>
          <w:szCs w:val="24"/>
        </w:rPr>
      </w:pPr>
    </w:p>
    <w:p w14:paraId="5E06BBCD" w14:textId="77777777" w:rsidR="006C068B" w:rsidRDefault="006C068B" w:rsidP="006C068B">
      <w:pPr>
        <w:spacing w:after="0"/>
        <w:rPr>
          <w:sz w:val="24"/>
          <w:szCs w:val="24"/>
        </w:rPr>
      </w:pPr>
      <w:r>
        <w:rPr>
          <w:sz w:val="24"/>
          <w:szCs w:val="24"/>
        </w:rPr>
        <w:t>Barry L. Bobb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{photo of Barry}</w:t>
      </w:r>
    </w:p>
    <w:p w14:paraId="435F9731" w14:textId="654F93E9" w:rsidR="006C068B" w:rsidRDefault="006C068B" w:rsidP="006C068B">
      <w:pPr>
        <w:pBdr>
          <w:bottom w:val="dotted" w:sz="24" w:space="1" w:color="auto"/>
        </w:pBdr>
        <w:spacing w:after="0"/>
        <w:rPr>
          <w:sz w:val="24"/>
          <w:szCs w:val="24"/>
        </w:rPr>
      </w:pPr>
      <w:r>
        <w:rPr>
          <w:sz w:val="24"/>
          <w:szCs w:val="24"/>
        </w:rPr>
        <w:t>Carmel IN</w:t>
      </w:r>
    </w:p>
    <w:p w14:paraId="38EA4F26" w14:textId="77777777" w:rsidR="00B31041" w:rsidRDefault="00B31041" w:rsidP="006C068B">
      <w:pPr>
        <w:pBdr>
          <w:bottom w:val="dotted" w:sz="24" w:space="1" w:color="auto"/>
        </w:pBdr>
        <w:spacing w:after="0"/>
        <w:rPr>
          <w:sz w:val="24"/>
          <w:szCs w:val="24"/>
        </w:rPr>
      </w:pPr>
    </w:p>
    <w:p w14:paraId="453805F9" w14:textId="77777777" w:rsidR="006C068B" w:rsidRDefault="006C068B">
      <w:pPr>
        <w:rPr>
          <w:sz w:val="24"/>
          <w:szCs w:val="24"/>
        </w:rPr>
      </w:pPr>
    </w:p>
    <w:p w14:paraId="1149ECC3" w14:textId="77777777" w:rsidR="00F6377A" w:rsidRDefault="007D68D8" w:rsidP="00F6377A">
      <w:pPr>
        <w:spacing w:after="0"/>
        <w:rPr>
          <w:sz w:val="24"/>
          <w:szCs w:val="24"/>
        </w:rPr>
      </w:pPr>
      <w:r>
        <w:rPr>
          <w:sz w:val="24"/>
          <w:szCs w:val="24"/>
        </w:rPr>
        <w:lastRenderedPageBreak/>
        <w:t>O day of rest and gladness, O day of joy and light.</w:t>
      </w:r>
    </w:p>
    <w:p w14:paraId="5C0CBD5E" w14:textId="77777777" w:rsidR="007D68D8" w:rsidRDefault="00F6377A" w:rsidP="00F6377A">
      <w:pPr>
        <w:spacing w:after="0"/>
        <w:rPr>
          <w:sz w:val="24"/>
          <w:szCs w:val="24"/>
        </w:rPr>
      </w:pPr>
      <w:r>
        <w:rPr>
          <w:sz w:val="24"/>
          <w:szCs w:val="24"/>
        </w:rPr>
        <w:t>O balm of care and sadness, most beautiful, most bright;</w:t>
      </w:r>
    </w:p>
    <w:p w14:paraId="6FC9B8C1" w14:textId="77777777" w:rsidR="00F6377A" w:rsidRDefault="00F6377A" w:rsidP="00F6377A">
      <w:pPr>
        <w:spacing w:after="0"/>
        <w:rPr>
          <w:sz w:val="24"/>
          <w:szCs w:val="24"/>
        </w:rPr>
      </w:pPr>
      <w:r>
        <w:rPr>
          <w:sz w:val="24"/>
          <w:szCs w:val="24"/>
        </w:rPr>
        <w:t>this day of high and lowly, through ages joined to bless,</w:t>
      </w:r>
    </w:p>
    <w:p w14:paraId="28C1BCC0" w14:textId="77777777" w:rsidR="00F6377A" w:rsidRDefault="00F6377A" w:rsidP="00F6377A">
      <w:pPr>
        <w:spacing w:after="0"/>
        <w:rPr>
          <w:sz w:val="24"/>
          <w:szCs w:val="24"/>
        </w:rPr>
      </w:pPr>
      <w:r>
        <w:rPr>
          <w:sz w:val="24"/>
          <w:szCs w:val="24"/>
        </w:rPr>
        <w:t>sing, “Holy, holy, holy,” the triune God confess.</w:t>
      </w:r>
    </w:p>
    <w:p w14:paraId="2B72D650" w14:textId="77777777" w:rsidR="00F6377A" w:rsidRDefault="00F6377A" w:rsidP="00F6377A">
      <w:pPr>
        <w:spacing w:after="0"/>
        <w:rPr>
          <w:sz w:val="24"/>
          <w:szCs w:val="24"/>
        </w:rPr>
      </w:pPr>
    </w:p>
    <w:p w14:paraId="6F947641" w14:textId="77777777" w:rsidR="00F6377A" w:rsidRDefault="00F6377A" w:rsidP="00F6377A">
      <w:pPr>
        <w:spacing w:after="0"/>
        <w:rPr>
          <w:sz w:val="24"/>
          <w:szCs w:val="24"/>
        </w:rPr>
      </w:pPr>
      <w:r>
        <w:rPr>
          <w:sz w:val="24"/>
          <w:szCs w:val="24"/>
        </w:rPr>
        <w:t>This day at earth’s creation the light first had its birth;</w:t>
      </w:r>
    </w:p>
    <w:p w14:paraId="2D89887C" w14:textId="77777777" w:rsidR="00F6377A" w:rsidRDefault="0096005C" w:rsidP="00F6377A">
      <w:pPr>
        <w:spacing w:after="0"/>
        <w:rPr>
          <w:sz w:val="24"/>
          <w:szCs w:val="24"/>
        </w:rPr>
      </w:pPr>
      <w:r>
        <w:rPr>
          <w:sz w:val="24"/>
          <w:szCs w:val="24"/>
        </w:rPr>
        <w:t>t</w:t>
      </w:r>
      <w:r w:rsidR="00F6377A">
        <w:rPr>
          <w:sz w:val="24"/>
          <w:szCs w:val="24"/>
        </w:rPr>
        <w:t>his day for our salvation Christ rose from depths of earth;</w:t>
      </w:r>
    </w:p>
    <w:p w14:paraId="1045D40B" w14:textId="77777777" w:rsidR="00F6377A" w:rsidRDefault="0096005C" w:rsidP="00F6377A">
      <w:pPr>
        <w:spacing w:after="0"/>
        <w:rPr>
          <w:sz w:val="24"/>
          <w:szCs w:val="24"/>
        </w:rPr>
      </w:pPr>
      <w:r>
        <w:rPr>
          <w:sz w:val="24"/>
          <w:szCs w:val="24"/>
        </w:rPr>
        <w:t>t</w:t>
      </w:r>
      <w:r w:rsidR="00F6377A">
        <w:rPr>
          <w:sz w:val="24"/>
          <w:szCs w:val="24"/>
        </w:rPr>
        <w:t xml:space="preserve">his day our Lord victorious the Spirit sent from </w:t>
      </w:r>
      <w:proofErr w:type="spellStart"/>
      <w:r w:rsidR="00F6377A">
        <w:rPr>
          <w:sz w:val="24"/>
          <w:szCs w:val="24"/>
        </w:rPr>
        <w:t>heav’n</w:t>
      </w:r>
      <w:proofErr w:type="spellEnd"/>
      <w:r w:rsidR="00F6377A">
        <w:rPr>
          <w:sz w:val="24"/>
          <w:szCs w:val="24"/>
        </w:rPr>
        <w:t>,</w:t>
      </w:r>
    </w:p>
    <w:p w14:paraId="61E4590D" w14:textId="77777777" w:rsidR="00F6377A" w:rsidRDefault="0096005C" w:rsidP="00F6377A">
      <w:pPr>
        <w:spacing w:after="0"/>
        <w:rPr>
          <w:sz w:val="24"/>
          <w:szCs w:val="24"/>
        </w:rPr>
      </w:pPr>
      <w:r>
        <w:rPr>
          <w:sz w:val="24"/>
          <w:szCs w:val="24"/>
        </w:rPr>
        <w:t>a</w:t>
      </w:r>
      <w:r w:rsidR="00F6377A">
        <w:rPr>
          <w:sz w:val="24"/>
          <w:szCs w:val="24"/>
        </w:rPr>
        <w:t xml:space="preserve">nd </w:t>
      </w:r>
      <w:proofErr w:type="gramStart"/>
      <w:r w:rsidR="00F6377A">
        <w:rPr>
          <w:sz w:val="24"/>
          <w:szCs w:val="24"/>
        </w:rPr>
        <w:t>thus</w:t>
      </w:r>
      <w:proofErr w:type="gramEnd"/>
      <w:r w:rsidR="00F6377A">
        <w:rPr>
          <w:sz w:val="24"/>
          <w:szCs w:val="24"/>
        </w:rPr>
        <w:t xml:space="preserve"> this day most glorious a threefold light was </w:t>
      </w:r>
      <w:proofErr w:type="spellStart"/>
      <w:r w:rsidR="00F6377A">
        <w:rPr>
          <w:sz w:val="24"/>
          <w:szCs w:val="24"/>
        </w:rPr>
        <w:t>giv’n</w:t>
      </w:r>
      <w:proofErr w:type="spellEnd"/>
      <w:r w:rsidR="00F6377A">
        <w:rPr>
          <w:sz w:val="24"/>
          <w:szCs w:val="24"/>
        </w:rPr>
        <w:t>.</w:t>
      </w:r>
    </w:p>
    <w:p w14:paraId="10392443" w14:textId="77777777" w:rsidR="00F6377A" w:rsidRDefault="00F6377A" w:rsidP="00F6377A">
      <w:pPr>
        <w:spacing w:after="0"/>
        <w:rPr>
          <w:sz w:val="24"/>
          <w:szCs w:val="24"/>
        </w:rPr>
      </w:pPr>
    </w:p>
    <w:p w14:paraId="7B30DE53" w14:textId="77777777" w:rsidR="0096005C" w:rsidRDefault="00A25D28" w:rsidP="00F6377A">
      <w:pPr>
        <w:spacing w:after="0"/>
        <w:rPr>
          <w:sz w:val="24"/>
          <w:szCs w:val="24"/>
        </w:rPr>
      </w:pPr>
      <w:r>
        <w:rPr>
          <w:sz w:val="24"/>
          <w:szCs w:val="24"/>
        </w:rPr>
        <w:t>This day, God’s people meeting, his Holy Scripture hear;</w:t>
      </w:r>
    </w:p>
    <w:p w14:paraId="1CCE1B01" w14:textId="77777777" w:rsidR="00A25D28" w:rsidRDefault="004459E7" w:rsidP="00F6377A">
      <w:pPr>
        <w:spacing w:after="0"/>
        <w:rPr>
          <w:sz w:val="24"/>
          <w:szCs w:val="24"/>
        </w:rPr>
      </w:pPr>
      <w:r>
        <w:rPr>
          <w:sz w:val="24"/>
          <w:szCs w:val="24"/>
        </w:rPr>
        <w:t>h</w:t>
      </w:r>
      <w:r w:rsidR="00A25D28">
        <w:rPr>
          <w:sz w:val="24"/>
          <w:szCs w:val="24"/>
        </w:rPr>
        <w:t>is living presence greeting, through bread and wine made near.</w:t>
      </w:r>
    </w:p>
    <w:p w14:paraId="29EEAACA" w14:textId="77777777" w:rsidR="00A25D28" w:rsidRDefault="00A25D28" w:rsidP="00F6377A">
      <w:pPr>
        <w:spacing w:after="0"/>
        <w:rPr>
          <w:sz w:val="24"/>
          <w:szCs w:val="24"/>
        </w:rPr>
      </w:pPr>
      <w:r>
        <w:rPr>
          <w:sz w:val="24"/>
          <w:szCs w:val="24"/>
        </w:rPr>
        <w:t xml:space="preserve">We journey on, believing, renewed with </w:t>
      </w:r>
      <w:proofErr w:type="spellStart"/>
      <w:r>
        <w:rPr>
          <w:sz w:val="24"/>
          <w:szCs w:val="24"/>
        </w:rPr>
        <w:t>heav’nly</w:t>
      </w:r>
      <w:proofErr w:type="spellEnd"/>
      <w:r>
        <w:rPr>
          <w:sz w:val="24"/>
          <w:szCs w:val="24"/>
        </w:rPr>
        <w:t xml:space="preserve"> might,</w:t>
      </w:r>
    </w:p>
    <w:p w14:paraId="441ACE6A" w14:textId="77777777" w:rsidR="00A25D28" w:rsidRDefault="00A25D28" w:rsidP="00F6377A">
      <w:pPr>
        <w:spacing w:after="0"/>
        <w:rPr>
          <w:sz w:val="24"/>
          <w:szCs w:val="24"/>
        </w:rPr>
      </w:pPr>
      <w:r>
        <w:rPr>
          <w:sz w:val="24"/>
          <w:szCs w:val="24"/>
        </w:rPr>
        <w:t>From grace more grace receiving, on this blest day of light.</w:t>
      </w:r>
    </w:p>
    <w:p w14:paraId="536D99D7" w14:textId="77777777" w:rsidR="00A25D28" w:rsidRDefault="00A25D28" w:rsidP="00F6377A">
      <w:pPr>
        <w:spacing w:after="0"/>
        <w:rPr>
          <w:sz w:val="24"/>
          <w:szCs w:val="24"/>
        </w:rPr>
      </w:pPr>
    </w:p>
    <w:p w14:paraId="2EB3A513" w14:textId="77777777" w:rsidR="00A25D28" w:rsidRDefault="004459E7" w:rsidP="00F6377A">
      <w:pPr>
        <w:spacing w:after="0"/>
        <w:rPr>
          <w:sz w:val="24"/>
          <w:szCs w:val="24"/>
        </w:rPr>
      </w:pPr>
      <w:r>
        <w:rPr>
          <w:sz w:val="24"/>
          <w:szCs w:val="24"/>
        </w:rPr>
        <w:t>That light our hope sustaining, we walk the pilgrim way,</w:t>
      </w:r>
    </w:p>
    <w:p w14:paraId="3CD086D2" w14:textId="77777777" w:rsidR="004459E7" w:rsidRDefault="00504DE2" w:rsidP="00F6377A">
      <w:pPr>
        <w:spacing w:after="0"/>
        <w:rPr>
          <w:sz w:val="24"/>
          <w:szCs w:val="24"/>
        </w:rPr>
      </w:pPr>
      <w:r>
        <w:rPr>
          <w:sz w:val="24"/>
          <w:szCs w:val="24"/>
        </w:rPr>
        <w:t>a</w:t>
      </w:r>
      <w:r w:rsidR="004459E7">
        <w:rPr>
          <w:sz w:val="24"/>
          <w:szCs w:val="24"/>
        </w:rPr>
        <w:t>t length our rest attaining, our endless Sabbath day.</w:t>
      </w:r>
    </w:p>
    <w:p w14:paraId="26D0F39E" w14:textId="77777777" w:rsidR="004459E7" w:rsidRDefault="004459E7" w:rsidP="00F6377A">
      <w:pPr>
        <w:spacing w:after="0"/>
        <w:rPr>
          <w:sz w:val="24"/>
          <w:szCs w:val="24"/>
        </w:rPr>
      </w:pPr>
      <w:r>
        <w:rPr>
          <w:sz w:val="24"/>
          <w:szCs w:val="24"/>
        </w:rPr>
        <w:t>We sing to thee our praises, O Father, Spirit, Son;</w:t>
      </w:r>
    </w:p>
    <w:p w14:paraId="391EB942" w14:textId="77777777" w:rsidR="004459E7" w:rsidRDefault="004459E7" w:rsidP="00F6377A">
      <w:pPr>
        <w:spacing w:after="0"/>
        <w:rPr>
          <w:sz w:val="24"/>
          <w:szCs w:val="24"/>
        </w:rPr>
      </w:pPr>
      <w:r>
        <w:rPr>
          <w:sz w:val="24"/>
          <w:szCs w:val="24"/>
        </w:rPr>
        <w:t>The Church her voice upraises to thee, blest Three in One.</w:t>
      </w:r>
    </w:p>
    <w:p w14:paraId="6AB5F00A" w14:textId="77777777" w:rsidR="00F6377A" w:rsidRDefault="00F6377A" w:rsidP="00F6377A">
      <w:pPr>
        <w:spacing w:after="0"/>
        <w:rPr>
          <w:sz w:val="24"/>
          <w:szCs w:val="24"/>
        </w:rPr>
      </w:pPr>
    </w:p>
    <w:p w14:paraId="41B63204" w14:textId="77777777" w:rsidR="00C926ED" w:rsidRDefault="007566E3">
      <w:pPr>
        <w:rPr>
          <w:sz w:val="24"/>
          <w:szCs w:val="24"/>
        </w:rPr>
      </w:pPr>
      <w:r>
        <w:rPr>
          <w:sz w:val="24"/>
          <w:szCs w:val="24"/>
        </w:rPr>
        <w:t>**************************************************************************</w:t>
      </w:r>
    </w:p>
    <w:p w14:paraId="05A9AA2F" w14:textId="77777777" w:rsidR="006C068B" w:rsidRDefault="006C068B" w:rsidP="006C068B">
      <w:pPr>
        <w:spacing w:after="0"/>
        <w:rPr>
          <w:sz w:val="24"/>
          <w:szCs w:val="24"/>
        </w:rPr>
      </w:pPr>
      <w:r>
        <w:rPr>
          <w:sz w:val="24"/>
          <w:szCs w:val="24"/>
        </w:rPr>
        <w:t xml:space="preserve">Text: </w:t>
      </w:r>
      <w:r>
        <w:rPr>
          <w:sz w:val="24"/>
          <w:szCs w:val="24"/>
        </w:rPr>
        <w:tab/>
      </w:r>
      <w:r w:rsidR="00504DE2">
        <w:rPr>
          <w:sz w:val="24"/>
          <w:szCs w:val="24"/>
        </w:rPr>
        <w:t xml:space="preserve">Christopher Wordsworth 1807-85 (stanzas 1 and 2); Charles P. Price, 1920-99 (stanza 3); </w:t>
      </w:r>
      <w:r w:rsidR="00504DE2" w:rsidRPr="00504DE2">
        <w:rPr>
          <w:i/>
          <w:sz w:val="24"/>
          <w:szCs w:val="24"/>
        </w:rPr>
        <w:t>The Hymnal 1982</w:t>
      </w:r>
      <w:r w:rsidR="00504DE2">
        <w:rPr>
          <w:sz w:val="24"/>
          <w:szCs w:val="24"/>
        </w:rPr>
        <w:t xml:space="preserve">, stanza 4.  </w:t>
      </w:r>
    </w:p>
    <w:p w14:paraId="58F281AC" w14:textId="77777777" w:rsidR="00504DE2" w:rsidRDefault="00504DE2" w:rsidP="006C068B">
      <w:pPr>
        <w:spacing w:after="0"/>
        <w:rPr>
          <w:sz w:val="24"/>
          <w:szCs w:val="24"/>
        </w:rPr>
      </w:pPr>
      <w:r>
        <w:rPr>
          <w:sz w:val="24"/>
          <w:szCs w:val="24"/>
        </w:rPr>
        <w:t>Stanzas 1 and 2 are in the public domain.</w:t>
      </w:r>
    </w:p>
    <w:p w14:paraId="6A6590F4" w14:textId="7AE7519A" w:rsidR="00504DE2" w:rsidRDefault="00504DE2" w:rsidP="006C068B">
      <w:pPr>
        <w:spacing w:after="0"/>
        <w:rPr>
          <w:sz w:val="24"/>
          <w:szCs w:val="24"/>
        </w:rPr>
      </w:pPr>
      <w:r>
        <w:rPr>
          <w:sz w:val="24"/>
          <w:szCs w:val="24"/>
        </w:rPr>
        <w:t xml:space="preserve">Stanza 3 is copyright </w:t>
      </w:r>
      <w:r w:rsidR="00570DDD">
        <w:rPr>
          <w:sz w:val="24"/>
          <w:szCs w:val="24"/>
        </w:rPr>
        <w:t xml:space="preserve">© </w:t>
      </w:r>
      <w:r>
        <w:rPr>
          <w:sz w:val="24"/>
          <w:szCs w:val="24"/>
        </w:rPr>
        <w:t>1982 Charles P. Price</w:t>
      </w:r>
      <w:r w:rsidR="00C60C43">
        <w:rPr>
          <w:sz w:val="24"/>
          <w:szCs w:val="24"/>
        </w:rPr>
        <w:t>.</w:t>
      </w:r>
      <w:r>
        <w:rPr>
          <w:sz w:val="24"/>
          <w:szCs w:val="24"/>
        </w:rPr>
        <w:t xml:space="preserve"> Used by permission.</w:t>
      </w:r>
    </w:p>
    <w:p w14:paraId="5576C8F1" w14:textId="77777777" w:rsidR="00504DE2" w:rsidRDefault="00504DE2" w:rsidP="006C068B">
      <w:pPr>
        <w:spacing w:after="0"/>
        <w:rPr>
          <w:sz w:val="24"/>
          <w:szCs w:val="24"/>
        </w:rPr>
      </w:pPr>
      <w:r>
        <w:rPr>
          <w:sz w:val="24"/>
          <w:szCs w:val="24"/>
        </w:rPr>
        <w:t xml:space="preserve">Stanza 4 is copyright </w:t>
      </w:r>
      <w:r w:rsidR="00570DDD">
        <w:rPr>
          <w:sz w:val="24"/>
          <w:szCs w:val="24"/>
        </w:rPr>
        <w:t xml:space="preserve">© </w:t>
      </w:r>
      <w:r>
        <w:rPr>
          <w:sz w:val="24"/>
          <w:szCs w:val="24"/>
        </w:rPr>
        <w:t>1985 The Church Pension Fund. Used by permission.</w:t>
      </w:r>
    </w:p>
    <w:p w14:paraId="49079965" w14:textId="77777777" w:rsidR="00504DE2" w:rsidRDefault="00504DE2" w:rsidP="006C068B">
      <w:pPr>
        <w:spacing w:after="0"/>
        <w:rPr>
          <w:sz w:val="24"/>
          <w:szCs w:val="24"/>
        </w:rPr>
      </w:pPr>
    </w:p>
    <w:p w14:paraId="43949B59" w14:textId="67717800" w:rsidR="006C068B" w:rsidRDefault="006C068B" w:rsidP="006C068B">
      <w:pPr>
        <w:spacing w:after="0"/>
        <w:rPr>
          <w:sz w:val="24"/>
          <w:szCs w:val="24"/>
        </w:rPr>
      </w:pPr>
      <w:r>
        <w:rPr>
          <w:sz w:val="24"/>
          <w:szCs w:val="24"/>
        </w:rPr>
        <w:t xml:space="preserve">Tune:  </w:t>
      </w:r>
      <w:r w:rsidR="00504DE2">
        <w:rPr>
          <w:sz w:val="24"/>
          <w:szCs w:val="24"/>
        </w:rPr>
        <w:t xml:space="preserve">ELLACOMBE </w:t>
      </w:r>
      <w:bookmarkStart w:id="0" w:name="_GoBack"/>
      <w:bookmarkEnd w:id="0"/>
      <w:r w:rsidR="00504DE2">
        <w:rPr>
          <w:sz w:val="24"/>
          <w:szCs w:val="24"/>
        </w:rPr>
        <w:t xml:space="preserve">from the </w:t>
      </w:r>
      <w:proofErr w:type="spellStart"/>
      <w:r w:rsidR="00504DE2" w:rsidRPr="00570DDD">
        <w:rPr>
          <w:i/>
          <w:sz w:val="24"/>
          <w:szCs w:val="24"/>
        </w:rPr>
        <w:t>Gesangbuch</w:t>
      </w:r>
      <w:proofErr w:type="spellEnd"/>
      <w:r w:rsidR="00504DE2" w:rsidRPr="00570DDD">
        <w:rPr>
          <w:i/>
          <w:sz w:val="24"/>
          <w:szCs w:val="24"/>
        </w:rPr>
        <w:t xml:space="preserve"> der </w:t>
      </w:r>
      <w:proofErr w:type="spellStart"/>
      <w:r w:rsidR="00504DE2" w:rsidRPr="00570DDD">
        <w:rPr>
          <w:i/>
          <w:sz w:val="24"/>
          <w:szCs w:val="24"/>
        </w:rPr>
        <w:t>Herzogl</w:t>
      </w:r>
      <w:proofErr w:type="spellEnd"/>
      <w:r w:rsidR="00570DDD" w:rsidRPr="00570DDD">
        <w:rPr>
          <w:i/>
          <w:sz w:val="24"/>
          <w:szCs w:val="24"/>
        </w:rPr>
        <w:t>.</w:t>
      </w:r>
      <w:r w:rsidR="00504DE2" w:rsidRPr="00570DDD">
        <w:rPr>
          <w:i/>
          <w:sz w:val="24"/>
          <w:szCs w:val="24"/>
        </w:rPr>
        <w:t xml:space="preserve"> </w:t>
      </w:r>
      <w:proofErr w:type="spellStart"/>
      <w:r w:rsidR="00504DE2" w:rsidRPr="00570DDD">
        <w:rPr>
          <w:i/>
          <w:sz w:val="24"/>
          <w:szCs w:val="24"/>
        </w:rPr>
        <w:t>Hofkapelle</w:t>
      </w:r>
      <w:proofErr w:type="spellEnd"/>
      <w:r w:rsidR="00504DE2">
        <w:rPr>
          <w:sz w:val="24"/>
          <w:szCs w:val="24"/>
        </w:rPr>
        <w:t>, W</w:t>
      </w:r>
      <w:r w:rsidR="00570DDD">
        <w:rPr>
          <w:sz w:val="24"/>
          <w:szCs w:val="24"/>
        </w:rPr>
        <w:t>ü</w:t>
      </w:r>
      <w:r w:rsidR="00504DE2">
        <w:rPr>
          <w:sz w:val="24"/>
          <w:szCs w:val="24"/>
        </w:rPr>
        <w:t>rttemberg 1784</w:t>
      </w:r>
      <w:r w:rsidR="001E2FD1">
        <w:rPr>
          <w:sz w:val="24"/>
          <w:szCs w:val="24"/>
        </w:rPr>
        <w:t>.</w:t>
      </w:r>
    </w:p>
    <w:p w14:paraId="37186F23" w14:textId="77777777" w:rsidR="006C068B" w:rsidRDefault="006C068B" w:rsidP="006C068B">
      <w:pPr>
        <w:spacing w:after="0"/>
        <w:rPr>
          <w:sz w:val="24"/>
          <w:szCs w:val="24"/>
        </w:rPr>
      </w:pPr>
    </w:p>
    <w:p w14:paraId="471AB2FF" w14:textId="77777777" w:rsidR="00B31041" w:rsidRDefault="00B31041" w:rsidP="00B31041">
      <w:pPr>
        <w:spacing w:after="0"/>
        <w:rPr>
          <w:sz w:val="24"/>
          <w:szCs w:val="24"/>
        </w:rPr>
      </w:pPr>
    </w:p>
    <w:p w14:paraId="3F6C6855" w14:textId="6253E23A" w:rsidR="006C068B" w:rsidRDefault="006C068B" w:rsidP="00B31041">
      <w:pPr>
        <w:spacing w:after="0"/>
        <w:rPr>
          <w:sz w:val="24"/>
          <w:szCs w:val="24"/>
        </w:rPr>
      </w:pPr>
      <w:r>
        <w:rPr>
          <w:sz w:val="24"/>
          <w:szCs w:val="24"/>
        </w:rPr>
        <w:t>[This devotion was prepared for the website of the Center for Church Music. It may be downloaded and duplicated for local use.]</w:t>
      </w:r>
    </w:p>
    <w:p w14:paraId="2DD2158A" w14:textId="77777777" w:rsidR="00B31041" w:rsidRDefault="00B31041" w:rsidP="00B31041">
      <w:pPr>
        <w:spacing w:after="0"/>
        <w:rPr>
          <w:sz w:val="24"/>
          <w:szCs w:val="24"/>
        </w:rPr>
      </w:pPr>
    </w:p>
    <w:p w14:paraId="6224F2F5" w14:textId="78DFF179" w:rsidR="004E3D26" w:rsidRDefault="006D48B0" w:rsidP="00B31041">
      <w:pPr>
        <w:spacing w:after="0"/>
        <w:jc w:val="center"/>
        <w:rPr>
          <w:sz w:val="24"/>
          <w:szCs w:val="24"/>
        </w:rPr>
      </w:pPr>
      <w:r>
        <w:rPr>
          <w:sz w:val="24"/>
          <w:szCs w:val="24"/>
        </w:rPr>
        <w:t>+ + +</w:t>
      </w:r>
    </w:p>
    <w:p w14:paraId="2E81AE45" w14:textId="77777777" w:rsidR="00B31041" w:rsidRDefault="00B31041">
      <w:pPr>
        <w:rPr>
          <w:sz w:val="24"/>
          <w:szCs w:val="24"/>
          <w:u w:val="single"/>
        </w:rPr>
      </w:pPr>
    </w:p>
    <w:p w14:paraId="73BC49B7" w14:textId="77777777" w:rsidR="00B31041" w:rsidRDefault="00B31041">
      <w:pPr>
        <w:rPr>
          <w:sz w:val="24"/>
          <w:szCs w:val="24"/>
          <w:u w:val="single"/>
        </w:rPr>
      </w:pPr>
    </w:p>
    <w:p w14:paraId="39040950" w14:textId="1964D8F6" w:rsidR="004E3D26" w:rsidRDefault="004E3D26">
      <w:pPr>
        <w:rPr>
          <w:sz w:val="24"/>
          <w:szCs w:val="24"/>
        </w:rPr>
      </w:pPr>
      <w:r w:rsidRPr="006D48B0">
        <w:rPr>
          <w:sz w:val="24"/>
          <w:szCs w:val="24"/>
          <w:u w:val="single"/>
        </w:rPr>
        <w:lastRenderedPageBreak/>
        <w:t>More background</w:t>
      </w:r>
      <w:r w:rsidR="00F0473F" w:rsidRPr="006D48B0">
        <w:rPr>
          <w:sz w:val="24"/>
          <w:szCs w:val="24"/>
          <w:u w:val="single"/>
        </w:rPr>
        <w:t xml:space="preserve"> on the hymn</w:t>
      </w:r>
      <w:r>
        <w:rPr>
          <w:sz w:val="24"/>
          <w:szCs w:val="24"/>
        </w:rPr>
        <w:t>—</w:t>
      </w:r>
    </w:p>
    <w:p w14:paraId="3611FD2F" w14:textId="15D06017" w:rsidR="004E3D26" w:rsidRDefault="004E3D26">
      <w:pPr>
        <w:rPr>
          <w:sz w:val="24"/>
          <w:szCs w:val="24"/>
        </w:rPr>
      </w:pPr>
      <w:r>
        <w:rPr>
          <w:sz w:val="24"/>
          <w:szCs w:val="24"/>
        </w:rPr>
        <w:t>The author for the first two stanzas, Christopher Wordsworth (1807—85), was the nephew of the poet William Wordsworth. Highly educated, he wrote most of his hymns during his later years when he was priest in a small country parish</w:t>
      </w:r>
      <w:r w:rsidR="006D48B0">
        <w:rPr>
          <w:sz w:val="24"/>
          <w:szCs w:val="24"/>
        </w:rPr>
        <w:t xml:space="preserve"> in England</w:t>
      </w:r>
      <w:r>
        <w:rPr>
          <w:sz w:val="24"/>
          <w:szCs w:val="24"/>
        </w:rPr>
        <w:t xml:space="preserve">. This </w:t>
      </w:r>
      <w:proofErr w:type="gramStart"/>
      <w:r>
        <w:rPr>
          <w:sz w:val="24"/>
          <w:szCs w:val="24"/>
        </w:rPr>
        <w:t>particular hymn</w:t>
      </w:r>
      <w:proofErr w:type="gramEnd"/>
      <w:r>
        <w:rPr>
          <w:sz w:val="24"/>
          <w:szCs w:val="24"/>
        </w:rPr>
        <w:t xml:space="preserve"> comes from his collection, </w:t>
      </w:r>
      <w:r w:rsidRPr="004E3D26">
        <w:rPr>
          <w:i/>
          <w:sz w:val="24"/>
          <w:szCs w:val="24"/>
        </w:rPr>
        <w:t>Holy Year</w:t>
      </w:r>
      <w:r>
        <w:rPr>
          <w:sz w:val="24"/>
          <w:szCs w:val="24"/>
        </w:rPr>
        <w:t xml:space="preserve"> (1862) in which he composed hymns for the entire church year.  [ELW #521 includes two other stanzas by Wordsworth.]</w:t>
      </w:r>
    </w:p>
    <w:p w14:paraId="4958A7B4" w14:textId="2A0F257E" w:rsidR="00C60C43" w:rsidRDefault="00856F9F">
      <w:pPr>
        <w:rPr>
          <w:sz w:val="24"/>
          <w:szCs w:val="24"/>
        </w:rPr>
      </w:pPr>
      <w:r>
        <w:rPr>
          <w:sz w:val="24"/>
          <w:szCs w:val="24"/>
        </w:rPr>
        <w:t xml:space="preserve">Stanza three in LSB comes from </w:t>
      </w:r>
      <w:r w:rsidR="00F0473F">
        <w:rPr>
          <w:sz w:val="24"/>
          <w:szCs w:val="24"/>
        </w:rPr>
        <w:t xml:space="preserve">the hand of </w:t>
      </w:r>
      <w:r>
        <w:rPr>
          <w:sz w:val="24"/>
          <w:szCs w:val="24"/>
        </w:rPr>
        <w:t>Charles P. Price (1920—99)</w:t>
      </w:r>
      <w:r w:rsidR="00F0473F">
        <w:rPr>
          <w:sz w:val="24"/>
          <w:szCs w:val="24"/>
        </w:rPr>
        <w:t>.</w:t>
      </w:r>
      <w:r w:rsidR="00C60C43">
        <w:rPr>
          <w:sz w:val="24"/>
          <w:szCs w:val="24"/>
        </w:rPr>
        <w:t xml:space="preserve"> Price was a priest in the Episcopal church. Born in Pittsburgh, he was educated at Harvard University, Virginia Theological Seminary, and Union Theological Seminary.   He spent his career teaching at Harvard and VTS. Price was on the hymn text committee for </w:t>
      </w:r>
      <w:r w:rsidR="00C60C43" w:rsidRPr="00C60C43">
        <w:rPr>
          <w:i/>
          <w:sz w:val="24"/>
          <w:szCs w:val="24"/>
        </w:rPr>
        <w:t>The Hymnal 1982</w:t>
      </w:r>
      <w:r w:rsidR="00C60C43">
        <w:rPr>
          <w:sz w:val="24"/>
          <w:szCs w:val="24"/>
        </w:rPr>
        <w:t xml:space="preserve"> when he penned this stanza.</w:t>
      </w:r>
    </w:p>
    <w:p w14:paraId="45027956" w14:textId="77777777" w:rsidR="00C60C43" w:rsidRPr="00C60C43" w:rsidRDefault="00C60C43">
      <w:pPr>
        <w:rPr>
          <w:i/>
          <w:sz w:val="24"/>
          <w:szCs w:val="24"/>
        </w:rPr>
      </w:pPr>
      <w:r>
        <w:rPr>
          <w:sz w:val="24"/>
          <w:szCs w:val="24"/>
        </w:rPr>
        <w:t xml:space="preserve">Stanza four in LSB comes anonymously from the hymn text committee of </w:t>
      </w:r>
      <w:r w:rsidRPr="00C60C43">
        <w:rPr>
          <w:i/>
          <w:sz w:val="24"/>
          <w:szCs w:val="24"/>
        </w:rPr>
        <w:t>The Hymnal 1982.</w:t>
      </w:r>
    </w:p>
    <w:p w14:paraId="549200B0" w14:textId="0BB6AFFE" w:rsidR="00856F9F" w:rsidRDefault="00C60C43">
      <w:pPr>
        <w:rPr>
          <w:sz w:val="24"/>
          <w:szCs w:val="24"/>
        </w:rPr>
      </w:pPr>
      <w:r>
        <w:rPr>
          <w:sz w:val="24"/>
          <w:szCs w:val="24"/>
        </w:rPr>
        <w:t xml:space="preserve">(This hymn does not appear in </w:t>
      </w:r>
      <w:r w:rsidRPr="00C60C43">
        <w:rPr>
          <w:i/>
          <w:sz w:val="24"/>
          <w:szCs w:val="24"/>
        </w:rPr>
        <w:t>Christian Worship</w:t>
      </w:r>
      <w:r>
        <w:rPr>
          <w:sz w:val="24"/>
          <w:szCs w:val="24"/>
        </w:rPr>
        <w:t xml:space="preserve">) </w:t>
      </w:r>
    </w:p>
    <w:p w14:paraId="5FD5952C" w14:textId="58E07A2A" w:rsidR="004E3D26" w:rsidRDefault="00856F9F">
      <w:pPr>
        <w:rPr>
          <w:sz w:val="24"/>
          <w:szCs w:val="24"/>
        </w:rPr>
      </w:pPr>
      <w:r>
        <w:rPr>
          <w:sz w:val="24"/>
          <w:szCs w:val="24"/>
        </w:rPr>
        <w:t>According to Paul Westermeyer, t</w:t>
      </w:r>
      <w:r w:rsidR="004E3D26">
        <w:rPr>
          <w:sz w:val="24"/>
          <w:szCs w:val="24"/>
        </w:rPr>
        <w:t xml:space="preserve">he tune ELLACOMBE comes to us anonymously from the </w:t>
      </w:r>
      <w:r>
        <w:rPr>
          <w:sz w:val="24"/>
          <w:szCs w:val="24"/>
        </w:rPr>
        <w:t>18</w:t>
      </w:r>
      <w:r w:rsidRPr="00856F9F">
        <w:rPr>
          <w:sz w:val="24"/>
          <w:szCs w:val="24"/>
          <w:vertAlign w:val="superscript"/>
        </w:rPr>
        <w:t>th</w:t>
      </w:r>
      <w:r>
        <w:rPr>
          <w:sz w:val="24"/>
          <w:szCs w:val="24"/>
        </w:rPr>
        <w:t xml:space="preserve"> and 19</w:t>
      </w:r>
      <w:r w:rsidRPr="00856F9F">
        <w:rPr>
          <w:sz w:val="24"/>
          <w:szCs w:val="24"/>
          <w:vertAlign w:val="superscript"/>
        </w:rPr>
        <w:t>th</w:t>
      </w:r>
      <w:r>
        <w:rPr>
          <w:sz w:val="24"/>
          <w:szCs w:val="24"/>
        </w:rPr>
        <w:t xml:space="preserve"> century German Roman Catholics.</w:t>
      </w:r>
    </w:p>
    <w:sectPr w:rsidR="004E3D26" w:rsidSect="00025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F1881"/>
    <w:multiLevelType w:val="hybridMultilevel"/>
    <w:tmpl w:val="BD2AA996"/>
    <w:lvl w:ilvl="0" w:tplc="87BCB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56AA8"/>
    <w:multiLevelType w:val="hybridMultilevel"/>
    <w:tmpl w:val="A234569A"/>
    <w:lvl w:ilvl="0" w:tplc="8C341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12221C"/>
    <w:multiLevelType w:val="hybridMultilevel"/>
    <w:tmpl w:val="5DCA6AD0"/>
    <w:lvl w:ilvl="0" w:tplc="8E2E1E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549E"/>
    <w:rsid w:val="00021461"/>
    <w:rsid w:val="00025FFF"/>
    <w:rsid w:val="000475DD"/>
    <w:rsid w:val="00064A24"/>
    <w:rsid w:val="000B2D0E"/>
    <w:rsid w:val="000C0C01"/>
    <w:rsid w:val="00113BDD"/>
    <w:rsid w:val="001177F1"/>
    <w:rsid w:val="00186BD2"/>
    <w:rsid w:val="001E2FD1"/>
    <w:rsid w:val="002325DD"/>
    <w:rsid w:val="002A4927"/>
    <w:rsid w:val="00347B31"/>
    <w:rsid w:val="003535D2"/>
    <w:rsid w:val="00387D3E"/>
    <w:rsid w:val="004459E7"/>
    <w:rsid w:val="004B3D6A"/>
    <w:rsid w:val="004E3D26"/>
    <w:rsid w:val="00504DE2"/>
    <w:rsid w:val="00570DDD"/>
    <w:rsid w:val="00593BFD"/>
    <w:rsid w:val="006577ED"/>
    <w:rsid w:val="006747E6"/>
    <w:rsid w:val="006B5771"/>
    <w:rsid w:val="006C068B"/>
    <w:rsid w:val="006D24CC"/>
    <w:rsid w:val="006D2B7A"/>
    <w:rsid w:val="006D48B0"/>
    <w:rsid w:val="0070549E"/>
    <w:rsid w:val="007566E3"/>
    <w:rsid w:val="0077071B"/>
    <w:rsid w:val="0078171A"/>
    <w:rsid w:val="007B187E"/>
    <w:rsid w:val="007D68D8"/>
    <w:rsid w:val="008100C4"/>
    <w:rsid w:val="00856F9F"/>
    <w:rsid w:val="008E3EE8"/>
    <w:rsid w:val="0096005C"/>
    <w:rsid w:val="00991022"/>
    <w:rsid w:val="00997504"/>
    <w:rsid w:val="009C040F"/>
    <w:rsid w:val="00A25D28"/>
    <w:rsid w:val="00A70A25"/>
    <w:rsid w:val="00AF5979"/>
    <w:rsid w:val="00B27F5A"/>
    <w:rsid w:val="00B31041"/>
    <w:rsid w:val="00BD5C7E"/>
    <w:rsid w:val="00BE0E22"/>
    <w:rsid w:val="00C60C43"/>
    <w:rsid w:val="00C926ED"/>
    <w:rsid w:val="00CD562E"/>
    <w:rsid w:val="00D72735"/>
    <w:rsid w:val="00DB0565"/>
    <w:rsid w:val="00E108DB"/>
    <w:rsid w:val="00E5595D"/>
    <w:rsid w:val="00F0473F"/>
    <w:rsid w:val="00F123C6"/>
    <w:rsid w:val="00F1396C"/>
    <w:rsid w:val="00F13EE0"/>
    <w:rsid w:val="00F15773"/>
    <w:rsid w:val="00F25A53"/>
    <w:rsid w:val="00F6377A"/>
    <w:rsid w:val="00FE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0C12"/>
  <w15:docId w15:val="{72F9C827-079D-4573-81FB-F61C6CA1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Carmel Lutheran Church</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Bobb</dc:creator>
  <cp:lastModifiedBy>Barry Bobb</cp:lastModifiedBy>
  <cp:revision>19</cp:revision>
  <cp:lastPrinted>2015-06-20T20:07:00Z</cp:lastPrinted>
  <dcterms:created xsi:type="dcterms:W3CDTF">2018-05-16T14:15:00Z</dcterms:created>
  <dcterms:modified xsi:type="dcterms:W3CDTF">2018-05-25T12:20:00Z</dcterms:modified>
</cp:coreProperties>
</file>